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附件：</w:t>
      </w:r>
    </w:p>
    <w:p>
      <w:pPr>
        <w:widowControl/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-6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kern w:val="0"/>
          <w:sz w:val="32"/>
          <w:szCs w:val="32"/>
        </w:rPr>
        <w:t>“浙江省纺织印染助剂行业第31届</w:t>
      </w:r>
      <w:r>
        <w:rPr>
          <w:rFonts w:hint="eastAsia" w:ascii="宋体" w:hAnsi="宋体" w:eastAsia="宋体" w:cs="宋体"/>
          <w:b/>
          <w:bCs/>
          <w:spacing w:val="-6"/>
          <w:kern w:val="0"/>
          <w:sz w:val="32"/>
          <w:szCs w:val="32"/>
        </w:rPr>
        <w:t>(2022)学术年会</w:t>
      </w:r>
      <w:r>
        <w:rPr>
          <w:rFonts w:hint="eastAsia" w:ascii="宋体" w:hAnsi="宋体" w:eastAsia="宋体" w:cs="宋体"/>
          <w:b/>
          <w:bCs/>
          <w:color w:val="000000"/>
          <w:spacing w:val="-6"/>
          <w:kern w:val="0"/>
          <w:sz w:val="32"/>
          <w:szCs w:val="32"/>
        </w:rPr>
        <w:t>”参会回执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114"/>
        <w:gridCol w:w="732"/>
        <w:gridCol w:w="950"/>
        <w:gridCol w:w="1701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3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是否在会议上发放资料</w:t>
            </w: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您想在本次活动期间解决哪些问题？</w:t>
            </w:r>
          </w:p>
        </w:tc>
        <w:tc>
          <w:tcPr>
            <w:tcW w:w="75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5670"/>
          <w:tab w:val="left" w:pos="5880"/>
        </w:tabs>
        <w:spacing w:line="360" w:lineRule="exac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为便于会务安排，请拟参会代表于2022年8月31日前将回执传真或者发邮件给联系人。</w:t>
      </w:r>
    </w:p>
    <w:p>
      <w:pPr>
        <w:tabs>
          <w:tab w:val="left" w:pos="5670"/>
          <w:tab w:val="left" w:pos="5880"/>
        </w:tabs>
        <w:spacing w:line="360" w:lineRule="exac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邮箱：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>chinanbhg@163.com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  </w:t>
      </w:r>
    </w:p>
    <w:p>
      <w:pPr>
        <w:tabs>
          <w:tab w:val="left" w:pos="5670"/>
          <w:tab w:val="left" w:pos="5880"/>
        </w:tabs>
        <w:spacing w:line="3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传真：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>0574-87281879       电话：</w:t>
      </w:r>
      <w:r>
        <w:rPr>
          <w:rFonts w:ascii="Times New Roman" w:hAnsi="Times New Roman" w:eastAsia="宋体" w:cs="Times New Roman"/>
          <w:sz w:val="28"/>
          <w:szCs w:val="28"/>
        </w:rPr>
        <w:t>0574-87280689</w:t>
      </w:r>
    </w:p>
    <w:p/>
    <w:sectPr>
      <w:pgSz w:w="11906" w:h="16838"/>
      <w:pgMar w:top="1758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ED"/>
    <w:rsid w:val="002A444C"/>
    <w:rsid w:val="00F423ED"/>
    <w:rsid w:val="4A1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210</Characters>
  <Lines>2</Lines>
  <Paragraphs>1</Paragraphs>
  <TotalTime>2</TotalTime>
  <ScaleCrop>false</ScaleCrop>
  <LinksUpToDate>false</LinksUpToDate>
  <CharactersWithSpaces>239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2022-08-12T02:15:00Z</dcterms:created>
  <dc:creator>dell</dc:creator>
  <cp:lastModifiedBy>神马</cp:lastModifiedBy>
  <dcterms:modified xsi:type="dcterms:W3CDTF">2022-08-13T03:39:36Z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F17CDFD687B84CC68E8F0664DD103753</vt:lpwstr>
  </property>
</Properties>
</file>